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5A973" w14:textId="2977C806" w:rsidR="006F51AB" w:rsidRPr="00E94D0B" w:rsidRDefault="008B639A" w:rsidP="008B639A">
      <w:pPr>
        <w:pStyle w:val="NormalWeb"/>
        <w:shd w:val="clear" w:color="auto" w:fill="FFFFFF"/>
        <w:spacing w:before="0" w:beforeAutospacing="0"/>
        <w:jc w:val="center"/>
        <w:rPr>
          <w:rFonts w:ascii="Open Sans" w:hAnsi="Open Sans" w:cs="Open Sans"/>
          <w:b/>
          <w:bCs/>
          <w:sz w:val="32"/>
          <w:szCs w:val="32"/>
        </w:rPr>
      </w:pPr>
      <w:r w:rsidRPr="00E94D0B">
        <w:rPr>
          <w:rFonts w:ascii="Open Sans" w:hAnsi="Open Sans" w:cs="Open Sans"/>
          <w:b/>
          <w:bCs/>
          <w:sz w:val="32"/>
          <w:szCs w:val="32"/>
        </w:rPr>
        <w:t>Vejledning til ansøgning om reservemidler</w:t>
      </w:r>
    </w:p>
    <w:p w14:paraId="2107D178" w14:textId="1E48052E" w:rsidR="00C248FE" w:rsidRPr="001C48B7" w:rsidRDefault="00C248FE" w:rsidP="00C2749E">
      <w:pPr>
        <w:rPr>
          <w:rFonts w:ascii="Open Sans" w:hAnsi="Open Sans" w:cs="Open Sans"/>
        </w:rPr>
      </w:pPr>
      <w:r w:rsidRPr="001C48B7">
        <w:rPr>
          <w:rFonts w:ascii="Open Sans" w:hAnsi="Open Sans" w:cs="Open Sans"/>
        </w:rPr>
        <w:t xml:space="preserve">Husk </w:t>
      </w:r>
      <w:r w:rsidR="008B639A" w:rsidRPr="001C48B7">
        <w:rPr>
          <w:rFonts w:ascii="Open Sans" w:hAnsi="Open Sans" w:cs="Open Sans"/>
        </w:rPr>
        <w:t xml:space="preserve">som det første at </w:t>
      </w:r>
      <w:r w:rsidRPr="001C48B7">
        <w:rPr>
          <w:rFonts w:ascii="Open Sans" w:hAnsi="Open Sans" w:cs="Open Sans"/>
        </w:rPr>
        <w:t>afklar</w:t>
      </w:r>
      <w:r w:rsidR="008B639A" w:rsidRPr="001C48B7">
        <w:rPr>
          <w:rFonts w:ascii="Open Sans" w:hAnsi="Open Sans" w:cs="Open Sans"/>
        </w:rPr>
        <w:t>e</w:t>
      </w:r>
      <w:r w:rsidRPr="001C48B7">
        <w:rPr>
          <w:rFonts w:ascii="Open Sans" w:hAnsi="Open Sans" w:cs="Open Sans"/>
        </w:rPr>
        <w:t xml:space="preserve"> </w:t>
      </w:r>
      <w:r w:rsidR="008B639A" w:rsidRPr="001C48B7">
        <w:rPr>
          <w:rFonts w:ascii="Open Sans" w:hAnsi="Open Sans" w:cs="Open Sans"/>
        </w:rPr>
        <w:t>afgørelses</w:t>
      </w:r>
      <w:r w:rsidRPr="001C48B7">
        <w:rPr>
          <w:rFonts w:ascii="Open Sans" w:hAnsi="Open Sans" w:cs="Open Sans"/>
        </w:rPr>
        <w:t>kompetencer</w:t>
      </w:r>
      <w:r w:rsidR="008B639A" w:rsidRPr="001C48B7">
        <w:rPr>
          <w:rFonts w:ascii="Open Sans" w:hAnsi="Open Sans" w:cs="Open Sans"/>
        </w:rPr>
        <w:t>!</w:t>
      </w:r>
      <w:r w:rsidRPr="001C48B7">
        <w:rPr>
          <w:rFonts w:ascii="Open Sans" w:hAnsi="Open Sans" w:cs="Open Sans"/>
        </w:rPr>
        <w:t xml:space="preserve"> </w:t>
      </w:r>
      <w:r w:rsidR="008B639A" w:rsidRPr="001C48B7">
        <w:rPr>
          <w:rFonts w:ascii="Open Sans" w:hAnsi="Open Sans" w:cs="Open Sans"/>
        </w:rPr>
        <w:t>H</w:t>
      </w:r>
      <w:r w:rsidRPr="001C48B7">
        <w:rPr>
          <w:rFonts w:ascii="Open Sans" w:hAnsi="Open Sans" w:cs="Open Sans"/>
        </w:rPr>
        <w:t xml:space="preserve">vis der er tale om en sag, som kræver Stiftsøvrighedens godkendelse, skal sagen indsendes via byggesagsmodulet på FIN. </w:t>
      </w:r>
      <w:r w:rsidR="008B639A" w:rsidRPr="001C48B7">
        <w:rPr>
          <w:rFonts w:ascii="Open Sans" w:hAnsi="Open Sans" w:cs="Open Sans"/>
        </w:rPr>
        <w:t>Du læser om ”hvem-må-hvad” på FIN under Vejledninger – Folkekirkens bygninger og arealer.</w:t>
      </w:r>
    </w:p>
    <w:p w14:paraId="5FA96BBF" w14:textId="0EC4E57D" w:rsidR="008B639A" w:rsidRPr="001C48B7" w:rsidRDefault="008B639A" w:rsidP="00C2749E">
      <w:pPr>
        <w:rPr>
          <w:rFonts w:ascii="Open Sans" w:hAnsi="Open Sans" w:cs="Open Sans"/>
        </w:rPr>
      </w:pPr>
      <w:r w:rsidRPr="001C48B7">
        <w:rPr>
          <w:rFonts w:ascii="Open Sans" w:hAnsi="Open Sans" w:cs="Open Sans"/>
        </w:rPr>
        <w:t>Menighedsråd kan fra 2024 jf. LBK nr. 424 af 19/04/2023, Bekendtgørelse af lov om folkekirkens økonomi, ansøge provstiudvalget om midler fra reserven</w:t>
      </w:r>
      <w:r w:rsidR="0018754E" w:rsidRPr="001C48B7">
        <w:rPr>
          <w:rFonts w:ascii="Open Sans" w:hAnsi="Open Sans" w:cs="Open Sans"/>
        </w:rPr>
        <w:t xml:space="preserve"> til dækning af udgifter indenfor de §2 anførte formål, herunder til uforudsete udgifter. Provstiudvalget kan af reserven yde et likviditetslån til menighedsråd med en løbetid på maksimalt 12 måneder. </w:t>
      </w:r>
      <w:r w:rsidRPr="001C48B7">
        <w:rPr>
          <w:rFonts w:ascii="Open Sans" w:hAnsi="Open Sans" w:cs="Open Sans"/>
        </w:rPr>
        <w:t xml:space="preserve">Provstiudvalget kan efter høring af menighedsrådene </w:t>
      </w:r>
      <w:r w:rsidR="0018754E" w:rsidRPr="001C48B7">
        <w:rPr>
          <w:rFonts w:ascii="Open Sans" w:hAnsi="Open Sans" w:cs="Open Sans"/>
        </w:rPr>
        <w:t>bevilge reservemidler til provstiudvalgskassen</w:t>
      </w:r>
      <w:r w:rsidRPr="001C48B7">
        <w:rPr>
          <w:rFonts w:ascii="Open Sans" w:hAnsi="Open Sans" w:cs="Open Sans"/>
        </w:rPr>
        <w:t xml:space="preserve">, herunder til uforudsete udgifter. </w:t>
      </w:r>
    </w:p>
    <w:p w14:paraId="2EFEC43B" w14:textId="3D8BF0DC" w:rsidR="00B51DF9" w:rsidRDefault="00B51DF9" w:rsidP="00C2749E">
      <w:pPr>
        <w:rPr>
          <w:rFonts w:ascii="Open Sans" w:hAnsi="Open Sans" w:cs="Open Sans"/>
        </w:rPr>
      </w:pPr>
      <w:r w:rsidRPr="001C48B7">
        <w:rPr>
          <w:rFonts w:ascii="Open Sans" w:hAnsi="Open Sans" w:cs="Open Sans"/>
        </w:rPr>
        <w:t>B</w:t>
      </w:r>
      <w:r w:rsidR="00973F71" w:rsidRPr="001C48B7">
        <w:rPr>
          <w:rFonts w:ascii="Open Sans" w:hAnsi="Open Sans" w:cs="Open Sans"/>
        </w:rPr>
        <w:t xml:space="preserve">eløbsgrænse </w:t>
      </w:r>
      <w:r w:rsidRPr="001C48B7">
        <w:rPr>
          <w:rFonts w:ascii="Open Sans" w:hAnsi="Open Sans" w:cs="Open Sans"/>
        </w:rPr>
        <w:t xml:space="preserve">ift. ansøgning om reservemidler: provstiudvalget har fastsat minimumsgrænse på kr. </w:t>
      </w:r>
      <w:r w:rsidR="0002002F">
        <w:rPr>
          <w:rFonts w:ascii="Open Sans" w:hAnsi="Open Sans" w:cs="Open Sans"/>
        </w:rPr>
        <w:t>20.000</w:t>
      </w:r>
      <w:r w:rsidRPr="001C48B7">
        <w:rPr>
          <w:rFonts w:ascii="Open Sans" w:hAnsi="Open Sans" w:cs="Open Sans"/>
        </w:rPr>
        <w:t xml:space="preserve"> ved ansøgningstyperne </w:t>
      </w:r>
      <w:r w:rsidRPr="001C48B7">
        <w:rPr>
          <w:rFonts w:ascii="Open Sans" w:hAnsi="Open Sans" w:cs="Open Sans"/>
          <w:i/>
          <w:iCs/>
        </w:rPr>
        <w:t xml:space="preserve">Tillægsbevilling til eksisterende projektbevilling, </w:t>
      </w:r>
      <w:r w:rsidR="00EC3D7A">
        <w:rPr>
          <w:rFonts w:ascii="Open Sans" w:hAnsi="Open Sans" w:cs="Open Sans"/>
          <w:i/>
          <w:iCs/>
        </w:rPr>
        <w:t xml:space="preserve">Bevilling til nyt projekt, </w:t>
      </w:r>
      <w:r w:rsidRPr="001C48B7">
        <w:rPr>
          <w:rFonts w:ascii="Open Sans" w:hAnsi="Open Sans" w:cs="Open Sans"/>
          <w:i/>
          <w:iCs/>
        </w:rPr>
        <w:t>Bevilling til ny driftsopgave, Bevilling til uforudsete udgifter</w:t>
      </w:r>
      <w:r w:rsidRPr="001C48B7">
        <w:rPr>
          <w:rFonts w:ascii="Open Sans" w:hAnsi="Open Sans" w:cs="Open Sans"/>
        </w:rPr>
        <w:t xml:space="preserve"> og </w:t>
      </w:r>
      <w:r w:rsidRPr="001C48B7">
        <w:rPr>
          <w:rFonts w:ascii="Open Sans" w:hAnsi="Open Sans" w:cs="Open Sans"/>
          <w:i/>
          <w:iCs/>
        </w:rPr>
        <w:t>L</w:t>
      </w:r>
      <w:r w:rsidR="002C785C">
        <w:rPr>
          <w:rFonts w:ascii="Open Sans" w:hAnsi="Open Sans" w:cs="Open Sans"/>
          <w:i/>
          <w:iCs/>
        </w:rPr>
        <w:t>ikviditetsl</w:t>
      </w:r>
      <w:r w:rsidRPr="001C48B7">
        <w:rPr>
          <w:rFonts w:ascii="Open Sans" w:hAnsi="Open Sans" w:cs="Open Sans"/>
          <w:i/>
          <w:iCs/>
        </w:rPr>
        <w:t>ån</w:t>
      </w:r>
      <w:r w:rsidRPr="001C48B7">
        <w:rPr>
          <w:rFonts w:ascii="Open Sans" w:hAnsi="Open Sans" w:cs="Open Sans"/>
        </w:rPr>
        <w:t>. Ift. ansøgning om bevilling fra afgrænset del af reserven (grøn pulje), er der intet minimumsbeløb.</w:t>
      </w:r>
    </w:p>
    <w:p w14:paraId="12CBA4A3" w14:textId="77777777" w:rsidR="00236477" w:rsidRPr="001C48B7" w:rsidRDefault="00236477" w:rsidP="00C2749E">
      <w:pPr>
        <w:rPr>
          <w:rFonts w:ascii="Open Sans" w:hAnsi="Open Sans" w:cs="Open Sans"/>
        </w:rPr>
      </w:pPr>
    </w:p>
    <w:p w14:paraId="184AABAA" w14:textId="2B004A72" w:rsidR="006F51AB" w:rsidRPr="00236477" w:rsidRDefault="00C248FE" w:rsidP="00236477">
      <w:pPr>
        <w:jc w:val="center"/>
        <w:rPr>
          <w:rFonts w:ascii="Open Sans" w:hAnsi="Open Sans" w:cs="Open Sans"/>
          <w:b/>
          <w:bCs/>
          <w:sz w:val="32"/>
          <w:szCs w:val="32"/>
        </w:rPr>
      </w:pPr>
      <w:r w:rsidRPr="00236477">
        <w:rPr>
          <w:rFonts w:ascii="Open Sans" w:hAnsi="Open Sans" w:cs="Open Sans"/>
          <w:b/>
          <w:bCs/>
          <w:sz w:val="32"/>
          <w:szCs w:val="32"/>
        </w:rPr>
        <w:t>Ansøgningskriterier til afgrænset del af reserven (grøn pulje)</w:t>
      </w:r>
    </w:p>
    <w:p w14:paraId="03A85AA0" w14:textId="77777777" w:rsidR="006F51AB" w:rsidRPr="001C48B7" w:rsidRDefault="006F51AB" w:rsidP="00C2749E">
      <w:pPr>
        <w:rPr>
          <w:rFonts w:ascii="Open Sans" w:hAnsi="Open Sans" w:cs="Open Sans"/>
        </w:rPr>
      </w:pPr>
      <w:r w:rsidRPr="001C48B7">
        <w:rPr>
          <w:rFonts w:ascii="Open Sans" w:hAnsi="Open Sans" w:cs="Open Sans"/>
        </w:rPr>
        <w:t xml:space="preserve">Provstiudvalget har i 2024 jf. budgetsamråd 05.09.23 afsat en del af reserven til formål, svarende til provstiets tidligere grønne pulje. </w:t>
      </w:r>
    </w:p>
    <w:p w14:paraId="6CA952A3" w14:textId="77777777" w:rsidR="006F51AB" w:rsidRPr="001C48B7" w:rsidRDefault="006F51AB" w:rsidP="00C2749E">
      <w:pPr>
        <w:rPr>
          <w:rFonts w:ascii="Open Sans" w:hAnsi="Open Sans" w:cs="Open Sans"/>
        </w:rPr>
      </w:pPr>
      <w:r w:rsidRPr="001C48B7">
        <w:rPr>
          <w:rFonts w:ascii="Open Sans" w:hAnsi="Open Sans" w:cs="Open Sans"/>
        </w:rPr>
        <w:t>Jf. formandsmøde den 17. november 2022 er den grønne strategi for valgperioden 2021-2025 formuleret som følgende: "I Stege-Vordingborg Provsti vil vi i denne valgperiode understøtte og fremme den grønne omstilling til CO2 neutral drift og en bred udvikling af biodiversiteten".</w:t>
      </w:r>
    </w:p>
    <w:p w14:paraId="36D41EFE" w14:textId="77777777" w:rsidR="006F51AB" w:rsidRPr="001C48B7" w:rsidRDefault="006F51AB" w:rsidP="00C2749E">
      <w:pPr>
        <w:rPr>
          <w:rFonts w:ascii="Open Sans" w:hAnsi="Open Sans" w:cs="Open Sans"/>
        </w:rPr>
      </w:pPr>
      <w:r w:rsidRPr="001C48B7">
        <w:rPr>
          <w:rFonts w:ascii="Open Sans" w:hAnsi="Open Sans" w:cs="Open Sans"/>
        </w:rPr>
        <w:t xml:space="preserve">Reserven kan jf. LBK nr. 424 af 19/04/2023, Bekendtgørelse af lov om folkekirkens økonomi, ansøges af menighedsrådene til omkostningsdækning af forundersøgelser af projekter, der ligger indenfor den grønne strategi. Der kan således søges om midler til dækning af konsulentbistand, rådgiverhonorar </w:t>
      </w:r>
      <w:proofErr w:type="spellStart"/>
      <w:r w:rsidRPr="001C48B7">
        <w:rPr>
          <w:rFonts w:ascii="Open Sans" w:hAnsi="Open Sans" w:cs="Open Sans"/>
        </w:rPr>
        <w:t>o.lign</w:t>
      </w:r>
      <w:proofErr w:type="spellEnd"/>
      <w:r w:rsidRPr="001C48B7">
        <w:rPr>
          <w:rFonts w:ascii="Open Sans" w:hAnsi="Open Sans" w:cs="Open Sans"/>
        </w:rPr>
        <w:t>. ifm. overvejelser om og/eller opstart af projekter.</w:t>
      </w:r>
    </w:p>
    <w:p w14:paraId="78A61FB0" w14:textId="71B6F050" w:rsidR="00C1526C" w:rsidRPr="001C48B7" w:rsidRDefault="006F51AB" w:rsidP="00C2749E">
      <w:pPr>
        <w:rPr>
          <w:rFonts w:ascii="Open Sans" w:hAnsi="Open Sans" w:cs="Open Sans"/>
        </w:rPr>
      </w:pPr>
      <w:r w:rsidRPr="001C48B7">
        <w:rPr>
          <w:rFonts w:ascii="Open Sans" w:hAnsi="Open Sans" w:cs="Open Sans"/>
        </w:rPr>
        <w:t>Det er et kriterie, at menighedsrådet ansøger provstiudvalget om bevilling fra reserven, inden man går i gang med forundersøgelsen. Reservemidler kan ansøges hele året, og ved ansøgning til denne afgrænsede del af reserven, er der intet minimumsbeløb.</w:t>
      </w:r>
    </w:p>
    <w:sectPr w:rsidR="00C1526C" w:rsidRPr="001C48B7" w:rsidSect="005A17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47F2A" w14:textId="77777777" w:rsidR="00BB3F99" w:rsidRDefault="00BB3F99" w:rsidP="00F82D54">
      <w:pPr>
        <w:spacing w:before="0" w:after="0" w:line="240" w:lineRule="auto"/>
      </w:pPr>
      <w:r>
        <w:separator/>
      </w:r>
    </w:p>
  </w:endnote>
  <w:endnote w:type="continuationSeparator" w:id="0">
    <w:p w14:paraId="4B652FD9" w14:textId="77777777" w:rsidR="00BB3F99" w:rsidRDefault="00BB3F99" w:rsidP="00F82D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17778" w14:textId="77777777" w:rsidR="003B3C91" w:rsidRDefault="003B3C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8E2B8" w14:textId="78FF3972" w:rsidR="003B3C91" w:rsidRPr="003B3C91" w:rsidRDefault="003B3C91" w:rsidP="003B3C91">
    <w:pPr>
      <w:pStyle w:val="Sidefod"/>
      <w:jc w:val="center"/>
      <w:rPr>
        <w:color w:val="3E7718" w:themeColor="accent2" w:themeShade="B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C2294" w14:textId="77777777" w:rsidR="003B3C91" w:rsidRDefault="003B3C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9DE10" w14:textId="77777777" w:rsidR="00BB3F99" w:rsidRDefault="00BB3F99" w:rsidP="00F82D54">
      <w:pPr>
        <w:spacing w:before="0" w:after="0" w:line="240" w:lineRule="auto"/>
      </w:pPr>
      <w:r>
        <w:separator/>
      </w:r>
    </w:p>
  </w:footnote>
  <w:footnote w:type="continuationSeparator" w:id="0">
    <w:p w14:paraId="0786FCD1" w14:textId="77777777" w:rsidR="00BB3F99" w:rsidRDefault="00BB3F99" w:rsidP="00F82D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E496B" w14:textId="1F34F23C" w:rsidR="003B3C91" w:rsidRDefault="003B3C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7382B" w14:textId="4D3DAA1C" w:rsidR="00F82D54" w:rsidRDefault="00F82D54">
    <w:pPr>
      <w:pStyle w:val="Sidehoved"/>
    </w:pPr>
    <w:r w:rsidRPr="00F82D54">
      <w:rPr>
        <w:noProof/>
      </w:rPr>
      <w:drawing>
        <wp:inline distT="0" distB="0" distL="0" distR="0" wp14:anchorId="663DB6FB" wp14:editId="68A1B983">
          <wp:extent cx="3535680" cy="7435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466" r="35496" b="78222"/>
                  <a:stretch/>
                </pic:blipFill>
                <pic:spPr bwMode="auto">
                  <a:xfrm>
                    <a:off x="0" y="0"/>
                    <a:ext cx="3563563" cy="74941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22E28" w14:textId="7B73A95B" w:rsidR="003B3C91" w:rsidRDefault="003B3C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9014E2"/>
    <w:multiLevelType w:val="hybridMultilevel"/>
    <w:tmpl w:val="FFFFFFFF"/>
    <w:lvl w:ilvl="0" w:tplc="A39AF418">
      <w:start w:val="10"/>
      <w:numFmt w:val="bullet"/>
      <w:lvlText w:val="-"/>
      <w:lvlJc w:val="left"/>
      <w:pPr>
        <w:ind w:left="1080" w:hanging="360"/>
      </w:pPr>
      <w:rPr>
        <w:rFonts w:ascii="Calibri" w:eastAsia="Times New Roman" w:hAnsi="Calibri" w:cs="Times New Roman" w:hint="default"/>
      </w:rPr>
    </w:lvl>
    <w:lvl w:ilvl="1" w:tplc="04060003">
      <w:start w:val="1"/>
      <w:numFmt w:val="bullet"/>
      <w:lvlText w:val="o"/>
      <w:lvlJc w:val="left"/>
      <w:pPr>
        <w:ind w:left="1800" w:hanging="360"/>
      </w:pPr>
      <w:rPr>
        <w:rFonts w:ascii="Courier New" w:hAnsi="Courier New" w:cs="Times New Roman"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Times New Roman"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Times New Roman"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453E17EF"/>
    <w:multiLevelType w:val="hybridMultilevel"/>
    <w:tmpl w:val="FFFFFFFF"/>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16cid:durableId="1168249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55"/>
    <w:rsid w:val="0002002F"/>
    <w:rsid w:val="00087603"/>
    <w:rsid w:val="000A10FF"/>
    <w:rsid w:val="000F0249"/>
    <w:rsid w:val="00132EC5"/>
    <w:rsid w:val="0018754E"/>
    <w:rsid w:val="00195920"/>
    <w:rsid w:val="001C48B7"/>
    <w:rsid w:val="001D5977"/>
    <w:rsid w:val="002147B4"/>
    <w:rsid w:val="00221C6C"/>
    <w:rsid w:val="00236477"/>
    <w:rsid w:val="00242417"/>
    <w:rsid w:val="00280FDB"/>
    <w:rsid w:val="002C2D8D"/>
    <w:rsid w:val="002C785C"/>
    <w:rsid w:val="002D6C6B"/>
    <w:rsid w:val="002E6252"/>
    <w:rsid w:val="002F51FB"/>
    <w:rsid w:val="003124C0"/>
    <w:rsid w:val="003714AD"/>
    <w:rsid w:val="003B3C91"/>
    <w:rsid w:val="003F0AB7"/>
    <w:rsid w:val="0046320F"/>
    <w:rsid w:val="004749E3"/>
    <w:rsid w:val="004E5DC5"/>
    <w:rsid w:val="00536F94"/>
    <w:rsid w:val="00552FBB"/>
    <w:rsid w:val="00566408"/>
    <w:rsid w:val="00571EEF"/>
    <w:rsid w:val="0059287A"/>
    <w:rsid w:val="005A176E"/>
    <w:rsid w:val="005A2DDC"/>
    <w:rsid w:val="005B1DE7"/>
    <w:rsid w:val="005F5642"/>
    <w:rsid w:val="005F7CFE"/>
    <w:rsid w:val="00616FFC"/>
    <w:rsid w:val="006C2C84"/>
    <w:rsid w:val="006D2931"/>
    <w:rsid w:val="006E40ED"/>
    <w:rsid w:val="006E4F39"/>
    <w:rsid w:val="006F0570"/>
    <w:rsid w:val="006F51AB"/>
    <w:rsid w:val="006F628F"/>
    <w:rsid w:val="0070347A"/>
    <w:rsid w:val="00703871"/>
    <w:rsid w:val="00711C3D"/>
    <w:rsid w:val="007A76C3"/>
    <w:rsid w:val="007F2BC5"/>
    <w:rsid w:val="007F5271"/>
    <w:rsid w:val="008463DB"/>
    <w:rsid w:val="00850475"/>
    <w:rsid w:val="008527AD"/>
    <w:rsid w:val="008B639A"/>
    <w:rsid w:val="008C6E43"/>
    <w:rsid w:val="008F0BD5"/>
    <w:rsid w:val="008F7B3E"/>
    <w:rsid w:val="00904FD8"/>
    <w:rsid w:val="00913629"/>
    <w:rsid w:val="009218B1"/>
    <w:rsid w:val="0092255A"/>
    <w:rsid w:val="00973F71"/>
    <w:rsid w:val="009927FC"/>
    <w:rsid w:val="009A6D5A"/>
    <w:rsid w:val="009C66D7"/>
    <w:rsid w:val="00A2381E"/>
    <w:rsid w:val="00A6467E"/>
    <w:rsid w:val="00A8777B"/>
    <w:rsid w:val="00B053D6"/>
    <w:rsid w:val="00B14C77"/>
    <w:rsid w:val="00B3492B"/>
    <w:rsid w:val="00B37EBD"/>
    <w:rsid w:val="00B41C26"/>
    <w:rsid w:val="00B45C1B"/>
    <w:rsid w:val="00B5121E"/>
    <w:rsid w:val="00B51DF9"/>
    <w:rsid w:val="00B86C83"/>
    <w:rsid w:val="00BA4C9A"/>
    <w:rsid w:val="00BB3446"/>
    <w:rsid w:val="00BB3F99"/>
    <w:rsid w:val="00BC7593"/>
    <w:rsid w:val="00BE168C"/>
    <w:rsid w:val="00BF362F"/>
    <w:rsid w:val="00BF595C"/>
    <w:rsid w:val="00C06D5E"/>
    <w:rsid w:val="00C1526C"/>
    <w:rsid w:val="00C248FE"/>
    <w:rsid w:val="00C2749E"/>
    <w:rsid w:val="00CA4C35"/>
    <w:rsid w:val="00CD6B92"/>
    <w:rsid w:val="00CF1DD9"/>
    <w:rsid w:val="00D32EB3"/>
    <w:rsid w:val="00D70994"/>
    <w:rsid w:val="00D97804"/>
    <w:rsid w:val="00DA73E9"/>
    <w:rsid w:val="00DE6EE0"/>
    <w:rsid w:val="00E05D3D"/>
    <w:rsid w:val="00E1278B"/>
    <w:rsid w:val="00E749A1"/>
    <w:rsid w:val="00E94D0B"/>
    <w:rsid w:val="00E96F55"/>
    <w:rsid w:val="00EC3D7A"/>
    <w:rsid w:val="00EF28A3"/>
    <w:rsid w:val="00EF722F"/>
    <w:rsid w:val="00F1209A"/>
    <w:rsid w:val="00F53473"/>
    <w:rsid w:val="00F82D54"/>
    <w:rsid w:val="00FD2CDF"/>
    <w:rsid w:val="00FE41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56D56"/>
  <w15:chartTrackingRefBased/>
  <w15:docId w15:val="{4236E181-6824-4A74-927C-446F4ED9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55"/>
  </w:style>
  <w:style w:type="paragraph" w:styleId="Overskrift1">
    <w:name w:val="heading 1"/>
    <w:basedOn w:val="Normal"/>
    <w:next w:val="Normal"/>
    <w:link w:val="Overskrift1Tegn"/>
    <w:uiPriority w:val="9"/>
    <w:qFormat/>
    <w:rsid w:val="00E96F55"/>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E96F55"/>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E96F55"/>
    <w:pPr>
      <w:pBdr>
        <w:top w:val="single" w:sz="6" w:space="2" w:color="90C226" w:themeColor="accent1"/>
      </w:pBdr>
      <w:spacing w:before="300" w:after="0"/>
      <w:outlineLvl w:val="2"/>
    </w:pPr>
    <w:rPr>
      <w:caps/>
      <w:color w:val="476013" w:themeColor="accent1" w:themeShade="7F"/>
      <w:spacing w:val="15"/>
    </w:rPr>
  </w:style>
  <w:style w:type="paragraph" w:styleId="Overskrift4">
    <w:name w:val="heading 4"/>
    <w:basedOn w:val="Normal"/>
    <w:next w:val="Normal"/>
    <w:link w:val="Overskrift4Tegn"/>
    <w:uiPriority w:val="9"/>
    <w:semiHidden/>
    <w:unhideWhenUsed/>
    <w:qFormat/>
    <w:rsid w:val="00E96F55"/>
    <w:pPr>
      <w:pBdr>
        <w:top w:val="dotted" w:sz="6" w:space="2" w:color="90C226" w:themeColor="accent1"/>
      </w:pBdr>
      <w:spacing w:before="200" w:after="0"/>
      <w:outlineLvl w:val="3"/>
    </w:pPr>
    <w:rPr>
      <w:caps/>
      <w:color w:val="6B911C" w:themeColor="accent1" w:themeShade="BF"/>
      <w:spacing w:val="10"/>
    </w:rPr>
  </w:style>
  <w:style w:type="paragraph" w:styleId="Overskrift5">
    <w:name w:val="heading 5"/>
    <w:basedOn w:val="Normal"/>
    <w:next w:val="Normal"/>
    <w:link w:val="Overskrift5Tegn"/>
    <w:uiPriority w:val="9"/>
    <w:semiHidden/>
    <w:unhideWhenUsed/>
    <w:qFormat/>
    <w:rsid w:val="00E96F55"/>
    <w:pPr>
      <w:pBdr>
        <w:bottom w:val="single" w:sz="6" w:space="1" w:color="90C226" w:themeColor="accent1"/>
      </w:pBdr>
      <w:spacing w:before="200" w:after="0"/>
      <w:outlineLvl w:val="4"/>
    </w:pPr>
    <w:rPr>
      <w:caps/>
      <w:color w:val="6B911C" w:themeColor="accent1" w:themeShade="BF"/>
      <w:spacing w:val="10"/>
    </w:rPr>
  </w:style>
  <w:style w:type="paragraph" w:styleId="Overskrift6">
    <w:name w:val="heading 6"/>
    <w:basedOn w:val="Normal"/>
    <w:next w:val="Normal"/>
    <w:link w:val="Overskrift6Tegn"/>
    <w:uiPriority w:val="9"/>
    <w:semiHidden/>
    <w:unhideWhenUsed/>
    <w:qFormat/>
    <w:rsid w:val="00E96F55"/>
    <w:pPr>
      <w:pBdr>
        <w:bottom w:val="dotted" w:sz="6" w:space="1" w:color="90C226" w:themeColor="accent1"/>
      </w:pBdr>
      <w:spacing w:before="200" w:after="0"/>
      <w:outlineLvl w:val="5"/>
    </w:pPr>
    <w:rPr>
      <w:caps/>
      <w:color w:val="6B911C" w:themeColor="accent1" w:themeShade="BF"/>
      <w:spacing w:val="10"/>
    </w:rPr>
  </w:style>
  <w:style w:type="paragraph" w:styleId="Overskrift7">
    <w:name w:val="heading 7"/>
    <w:basedOn w:val="Normal"/>
    <w:next w:val="Normal"/>
    <w:link w:val="Overskrift7Tegn"/>
    <w:uiPriority w:val="9"/>
    <w:semiHidden/>
    <w:unhideWhenUsed/>
    <w:qFormat/>
    <w:rsid w:val="00E96F55"/>
    <w:pPr>
      <w:spacing w:before="200" w:after="0"/>
      <w:outlineLvl w:val="6"/>
    </w:pPr>
    <w:rPr>
      <w:caps/>
      <w:color w:val="6B911C" w:themeColor="accent1" w:themeShade="BF"/>
      <w:spacing w:val="10"/>
    </w:rPr>
  </w:style>
  <w:style w:type="paragraph" w:styleId="Overskrift8">
    <w:name w:val="heading 8"/>
    <w:basedOn w:val="Normal"/>
    <w:next w:val="Normal"/>
    <w:link w:val="Overskrift8Tegn"/>
    <w:uiPriority w:val="9"/>
    <w:semiHidden/>
    <w:unhideWhenUsed/>
    <w:qFormat/>
    <w:rsid w:val="00E96F55"/>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96F55"/>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6F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6F55"/>
    <w:rPr>
      <w:rFonts w:ascii="Segoe UI" w:hAnsi="Segoe UI" w:cs="Segoe UI"/>
      <w:sz w:val="18"/>
      <w:szCs w:val="18"/>
    </w:rPr>
  </w:style>
  <w:style w:type="character" w:customStyle="1" w:styleId="Overskrift1Tegn">
    <w:name w:val="Overskrift 1 Tegn"/>
    <w:basedOn w:val="Standardskrifttypeiafsnit"/>
    <w:link w:val="Overskrift1"/>
    <w:uiPriority w:val="9"/>
    <w:rsid w:val="00E96F55"/>
    <w:rPr>
      <w:caps/>
      <w:color w:val="FFFFFF" w:themeColor="background1"/>
      <w:spacing w:val="15"/>
      <w:sz w:val="22"/>
      <w:szCs w:val="22"/>
      <w:shd w:val="clear" w:color="auto" w:fill="90C226" w:themeFill="accent1"/>
    </w:rPr>
  </w:style>
  <w:style w:type="character" w:customStyle="1" w:styleId="Overskrift2Tegn">
    <w:name w:val="Overskrift 2 Tegn"/>
    <w:basedOn w:val="Standardskrifttypeiafsnit"/>
    <w:link w:val="Overskrift2"/>
    <w:uiPriority w:val="9"/>
    <w:semiHidden/>
    <w:rsid w:val="00E96F55"/>
    <w:rPr>
      <w:caps/>
      <w:spacing w:val="15"/>
      <w:shd w:val="clear" w:color="auto" w:fill="E9F6D0" w:themeFill="accent1" w:themeFillTint="33"/>
    </w:rPr>
  </w:style>
  <w:style w:type="character" w:customStyle="1" w:styleId="Overskrift3Tegn">
    <w:name w:val="Overskrift 3 Tegn"/>
    <w:basedOn w:val="Standardskrifttypeiafsnit"/>
    <w:link w:val="Overskrift3"/>
    <w:uiPriority w:val="9"/>
    <w:semiHidden/>
    <w:rsid w:val="00E96F55"/>
    <w:rPr>
      <w:caps/>
      <w:color w:val="476013" w:themeColor="accent1" w:themeShade="7F"/>
      <w:spacing w:val="15"/>
    </w:rPr>
  </w:style>
  <w:style w:type="character" w:customStyle="1" w:styleId="Overskrift4Tegn">
    <w:name w:val="Overskrift 4 Tegn"/>
    <w:basedOn w:val="Standardskrifttypeiafsnit"/>
    <w:link w:val="Overskrift4"/>
    <w:uiPriority w:val="9"/>
    <w:semiHidden/>
    <w:rsid w:val="00E96F55"/>
    <w:rPr>
      <w:caps/>
      <w:color w:val="6B911C" w:themeColor="accent1" w:themeShade="BF"/>
      <w:spacing w:val="10"/>
    </w:rPr>
  </w:style>
  <w:style w:type="character" w:customStyle="1" w:styleId="Overskrift5Tegn">
    <w:name w:val="Overskrift 5 Tegn"/>
    <w:basedOn w:val="Standardskrifttypeiafsnit"/>
    <w:link w:val="Overskrift5"/>
    <w:uiPriority w:val="9"/>
    <w:semiHidden/>
    <w:rsid w:val="00E96F55"/>
    <w:rPr>
      <w:caps/>
      <w:color w:val="6B911C" w:themeColor="accent1" w:themeShade="BF"/>
      <w:spacing w:val="10"/>
    </w:rPr>
  </w:style>
  <w:style w:type="character" w:customStyle="1" w:styleId="Overskrift6Tegn">
    <w:name w:val="Overskrift 6 Tegn"/>
    <w:basedOn w:val="Standardskrifttypeiafsnit"/>
    <w:link w:val="Overskrift6"/>
    <w:uiPriority w:val="9"/>
    <w:semiHidden/>
    <w:rsid w:val="00E96F55"/>
    <w:rPr>
      <w:caps/>
      <w:color w:val="6B911C" w:themeColor="accent1" w:themeShade="BF"/>
      <w:spacing w:val="10"/>
    </w:rPr>
  </w:style>
  <w:style w:type="character" w:customStyle="1" w:styleId="Overskrift7Tegn">
    <w:name w:val="Overskrift 7 Tegn"/>
    <w:basedOn w:val="Standardskrifttypeiafsnit"/>
    <w:link w:val="Overskrift7"/>
    <w:uiPriority w:val="9"/>
    <w:semiHidden/>
    <w:rsid w:val="00E96F55"/>
    <w:rPr>
      <w:caps/>
      <w:color w:val="6B911C" w:themeColor="accent1" w:themeShade="BF"/>
      <w:spacing w:val="10"/>
    </w:rPr>
  </w:style>
  <w:style w:type="character" w:customStyle="1" w:styleId="Overskrift8Tegn">
    <w:name w:val="Overskrift 8 Tegn"/>
    <w:basedOn w:val="Standardskrifttypeiafsnit"/>
    <w:link w:val="Overskrift8"/>
    <w:uiPriority w:val="9"/>
    <w:semiHidden/>
    <w:rsid w:val="00E96F55"/>
    <w:rPr>
      <w:caps/>
      <w:spacing w:val="10"/>
      <w:sz w:val="18"/>
      <w:szCs w:val="18"/>
    </w:rPr>
  </w:style>
  <w:style w:type="character" w:customStyle="1" w:styleId="Overskrift9Tegn">
    <w:name w:val="Overskrift 9 Tegn"/>
    <w:basedOn w:val="Standardskrifttypeiafsnit"/>
    <w:link w:val="Overskrift9"/>
    <w:uiPriority w:val="9"/>
    <w:semiHidden/>
    <w:rsid w:val="00E96F55"/>
    <w:rPr>
      <w:i/>
      <w:iCs/>
      <w:caps/>
      <w:spacing w:val="10"/>
      <w:sz w:val="18"/>
      <w:szCs w:val="18"/>
    </w:rPr>
  </w:style>
  <w:style w:type="paragraph" w:styleId="Billedtekst">
    <w:name w:val="caption"/>
    <w:basedOn w:val="Normal"/>
    <w:next w:val="Normal"/>
    <w:uiPriority w:val="35"/>
    <w:semiHidden/>
    <w:unhideWhenUsed/>
    <w:qFormat/>
    <w:rsid w:val="00E96F55"/>
    <w:rPr>
      <w:b/>
      <w:bCs/>
      <w:color w:val="6B911C" w:themeColor="accent1" w:themeShade="BF"/>
      <w:sz w:val="16"/>
      <w:szCs w:val="16"/>
    </w:rPr>
  </w:style>
  <w:style w:type="paragraph" w:styleId="Titel">
    <w:name w:val="Title"/>
    <w:basedOn w:val="Normal"/>
    <w:next w:val="Normal"/>
    <w:link w:val="TitelTegn"/>
    <w:uiPriority w:val="10"/>
    <w:qFormat/>
    <w:rsid w:val="00E96F55"/>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elTegn">
    <w:name w:val="Titel Tegn"/>
    <w:basedOn w:val="Standardskrifttypeiafsnit"/>
    <w:link w:val="Titel"/>
    <w:uiPriority w:val="10"/>
    <w:rsid w:val="00E96F55"/>
    <w:rPr>
      <w:rFonts w:asciiTheme="majorHAnsi" w:eastAsiaTheme="majorEastAsia" w:hAnsiTheme="majorHAnsi" w:cstheme="majorBidi"/>
      <w:caps/>
      <w:color w:val="90C226" w:themeColor="accent1"/>
      <w:spacing w:val="10"/>
      <w:sz w:val="52"/>
      <w:szCs w:val="52"/>
    </w:rPr>
  </w:style>
  <w:style w:type="paragraph" w:styleId="Undertitel">
    <w:name w:val="Subtitle"/>
    <w:basedOn w:val="Normal"/>
    <w:next w:val="Normal"/>
    <w:link w:val="UndertitelTegn"/>
    <w:uiPriority w:val="11"/>
    <w:qFormat/>
    <w:rsid w:val="00E96F55"/>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E96F55"/>
    <w:rPr>
      <w:caps/>
      <w:color w:val="595959" w:themeColor="text1" w:themeTint="A6"/>
      <w:spacing w:val="10"/>
      <w:sz w:val="21"/>
      <w:szCs w:val="21"/>
    </w:rPr>
  </w:style>
  <w:style w:type="character" w:styleId="Strk">
    <w:name w:val="Strong"/>
    <w:uiPriority w:val="22"/>
    <w:qFormat/>
    <w:rsid w:val="00E96F55"/>
    <w:rPr>
      <w:b/>
      <w:bCs/>
    </w:rPr>
  </w:style>
  <w:style w:type="character" w:styleId="Fremhv">
    <w:name w:val="Emphasis"/>
    <w:uiPriority w:val="20"/>
    <w:qFormat/>
    <w:rsid w:val="00E96F55"/>
    <w:rPr>
      <w:caps/>
      <w:color w:val="476013" w:themeColor="accent1" w:themeShade="7F"/>
      <w:spacing w:val="5"/>
    </w:rPr>
  </w:style>
  <w:style w:type="paragraph" w:styleId="Ingenafstand">
    <w:name w:val="No Spacing"/>
    <w:uiPriority w:val="1"/>
    <w:qFormat/>
    <w:rsid w:val="00E96F55"/>
    <w:pPr>
      <w:spacing w:after="0" w:line="240" w:lineRule="auto"/>
    </w:pPr>
  </w:style>
  <w:style w:type="paragraph" w:styleId="Citat">
    <w:name w:val="Quote"/>
    <w:basedOn w:val="Normal"/>
    <w:next w:val="Normal"/>
    <w:link w:val="CitatTegn"/>
    <w:uiPriority w:val="29"/>
    <w:qFormat/>
    <w:rsid w:val="00E96F55"/>
    <w:rPr>
      <w:i/>
      <w:iCs/>
      <w:sz w:val="24"/>
      <w:szCs w:val="24"/>
    </w:rPr>
  </w:style>
  <w:style w:type="character" w:customStyle="1" w:styleId="CitatTegn">
    <w:name w:val="Citat Tegn"/>
    <w:basedOn w:val="Standardskrifttypeiafsnit"/>
    <w:link w:val="Citat"/>
    <w:uiPriority w:val="29"/>
    <w:rsid w:val="00E96F55"/>
    <w:rPr>
      <w:i/>
      <w:iCs/>
      <w:sz w:val="24"/>
      <w:szCs w:val="24"/>
    </w:rPr>
  </w:style>
  <w:style w:type="paragraph" w:styleId="Strktcitat">
    <w:name w:val="Intense Quote"/>
    <w:basedOn w:val="Normal"/>
    <w:next w:val="Normal"/>
    <w:link w:val="StrktcitatTegn"/>
    <w:uiPriority w:val="30"/>
    <w:qFormat/>
    <w:rsid w:val="00E96F55"/>
    <w:pPr>
      <w:spacing w:before="240" w:after="240" w:line="240" w:lineRule="auto"/>
      <w:ind w:left="1080" w:right="1080"/>
      <w:jc w:val="center"/>
    </w:pPr>
    <w:rPr>
      <w:color w:val="90C226" w:themeColor="accent1"/>
      <w:sz w:val="24"/>
      <w:szCs w:val="24"/>
    </w:rPr>
  </w:style>
  <w:style w:type="character" w:customStyle="1" w:styleId="StrktcitatTegn">
    <w:name w:val="Stærkt citat Tegn"/>
    <w:basedOn w:val="Standardskrifttypeiafsnit"/>
    <w:link w:val="Strktcitat"/>
    <w:uiPriority w:val="30"/>
    <w:rsid w:val="00E96F55"/>
    <w:rPr>
      <w:color w:val="90C226" w:themeColor="accent1"/>
      <w:sz w:val="24"/>
      <w:szCs w:val="24"/>
    </w:rPr>
  </w:style>
  <w:style w:type="character" w:styleId="Svagfremhvning">
    <w:name w:val="Subtle Emphasis"/>
    <w:uiPriority w:val="19"/>
    <w:qFormat/>
    <w:rsid w:val="00E96F55"/>
    <w:rPr>
      <w:i/>
      <w:iCs/>
      <w:color w:val="476013" w:themeColor="accent1" w:themeShade="7F"/>
    </w:rPr>
  </w:style>
  <w:style w:type="character" w:styleId="Kraftigfremhvning">
    <w:name w:val="Intense Emphasis"/>
    <w:uiPriority w:val="21"/>
    <w:qFormat/>
    <w:rsid w:val="00E96F55"/>
    <w:rPr>
      <w:b/>
      <w:bCs/>
      <w:caps/>
      <w:color w:val="476013" w:themeColor="accent1" w:themeShade="7F"/>
      <w:spacing w:val="10"/>
    </w:rPr>
  </w:style>
  <w:style w:type="character" w:styleId="Svaghenvisning">
    <w:name w:val="Subtle Reference"/>
    <w:uiPriority w:val="31"/>
    <w:qFormat/>
    <w:rsid w:val="00E96F55"/>
    <w:rPr>
      <w:b/>
      <w:bCs/>
      <w:color w:val="90C226" w:themeColor="accent1"/>
    </w:rPr>
  </w:style>
  <w:style w:type="character" w:styleId="Kraftighenvisning">
    <w:name w:val="Intense Reference"/>
    <w:uiPriority w:val="32"/>
    <w:qFormat/>
    <w:rsid w:val="00E96F55"/>
    <w:rPr>
      <w:b/>
      <w:bCs/>
      <w:i/>
      <w:iCs/>
      <w:caps/>
      <w:color w:val="90C226" w:themeColor="accent1"/>
    </w:rPr>
  </w:style>
  <w:style w:type="character" w:styleId="Bogenstitel">
    <w:name w:val="Book Title"/>
    <w:uiPriority w:val="33"/>
    <w:qFormat/>
    <w:rsid w:val="00E96F55"/>
    <w:rPr>
      <w:b/>
      <w:bCs/>
      <w:i/>
      <w:iCs/>
      <w:spacing w:val="0"/>
    </w:rPr>
  </w:style>
  <w:style w:type="paragraph" w:styleId="Overskrift">
    <w:name w:val="TOC Heading"/>
    <w:basedOn w:val="Overskrift1"/>
    <w:next w:val="Normal"/>
    <w:uiPriority w:val="39"/>
    <w:semiHidden/>
    <w:unhideWhenUsed/>
    <w:qFormat/>
    <w:rsid w:val="00E96F55"/>
    <w:pPr>
      <w:outlineLvl w:val="9"/>
    </w:pPr>
  </w:style>
  <w:style w:type="paragraph" w:styleId="Sidehoved">
    <w:name w:val="header"/>
    <w:basedOn w:val="Normal"/>
    <w:link w:val="SidehovedTegn"/>
    <w:uiPriority w:val="99"/>
    <w:unhideWhenUsed/>
    <w:rsid w:val="00F82D54"/>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F82D54"/>
  </w:style>
  <w:style w:type="paragraph" w:styleId="Sidefod">
    <w:name w:val="footer"/>
    <w:basedOn w:val="Normal"/>
    <w:link w:val="SidefodTegn"/>
    <w:uiPriority w:val="99"/>
    <w:unhideWhenUsed/>
    <w:rsid w:val="00F82D54"/>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F82D54"/>
  </w:style>
  <w:style w:type="character" w:styleId="Hyperlink">
    <w:name w:val="Hyperlink"/>
    <w:basedOn w:val="Standardskrifttypeiafsnit"/>
    <w:uiPriority w:val="99"/>
    <w:unhideWhenUsed/>
    <w:rsid w:val="00D70994"/>
    <w:rPr>
      <w:color w:val="99CA3C" w:themeColor="hyperlink"/>
      <w:u w:val="single"/>
    </w:rPr>
  </w:style>
  <w:style w:type="character" w:styleId="Ulstomtale">
    <w:name w:val="Unresolved Mention"/>
    <w:basedOn w:val="Standardskrifttypeiafsnit"/>
    <w:uiPriority w:val="99"/>
    <w:semiHidden/>
    <w:unhideWhenUsed/>
    <w:rsid w:val="00D70994"/>
    <w:rPr>
      <w:color w:val="605E5C"/>
      <w:shd w:val="clear" w:color="auto" w:fill="E1DFDD"/>
    </w:rPr>
  </w:style>
  <w:style w:type="character" w:styleId="BesgtLink">
    <w:name w:val="FollowedHyperlink"/>
    <w:basedOn w:val="Standardskrifttypeiafsnit"/>
    <w:uiPriority w:val="99"/>
    <w:semiHidden/>
    <w:unhideWhenUsed/>
    <w:rsid w:val="00D70994"/>
    <w:rPr>
      <w:color w:val="B9D181" w:themeColor="followedHyperlink"/>
      <w:u w:val="single"/>
    </w:rPr>
  </w:style>
  <w:style w:type="paragraph" w:styleId="NormalWeb">
    <w:name w:val="Normal (Web)"/>
    <w:basedOn w:val="Normal"/>
    <w:uiPriority w:val="99"/>
    <w:unhideWhenUsed/>
    <w:rsid w:val="00A2381E"/>
    <w:pPr>
      <w:spacing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B1DE7"/>
    <w:pPr>
      <w:spacing w:before="0" w:after="0" w:line="240" w:lineRule="auto"/>
      <w:ind w:left="720"/>
    </w:pPr>
    <w:rPr>
      <w:rFonts w:ascii="Calibri" w:eastAsia="Times New Roman" w:hAnsi="Calibri" w:cs="Times New Roman"/>
      <w:sz w:val="22"/>
      <w:szCs w:val="22"/>
    </w:rPr>
  </w:style>
  <w:style w:type="paragraph" w:customStyle="1" w:styleId="stk2">
    <w:name w:val="stk2"/>
    <w:basedOn w:val="Normal"/>
    <w:rsid w:val="006F51AB"/>
    <w:pPr>
      <w:spacing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51AB"/>
  </w:style>
  <w:style w:type="paragraph" w:styleId="Brdtekst">
    <w:name w:val="Body Text"/>
    <w:basedOn w:val="Normal"/>
    <w:link w:val="BrdtekstTegn"/>
    <w:uiPriority w:val="1"/>
    <w:qFormat/>
    <w:rsid w:val="005F7CFE"/>
    <w:pPr>
      <w:widowControl w:val="0"/>
      <w:autoSpaceDE w:val="0"/>
      <w:autoSpaceDN w:val="0"/>
      <w:spacing w:before="0" w:after="0" w:line="240" w:lineRule="auto"/>
    </w:pPr>
    <w:rPr>
      <w:rFonts w:ascii="Calibri" w:eastAsia="Calibri" w:hAnsi="Calibri" w:cs="Calibri"/>
      <w:sz w:val="22"/>
      <w:szCs w:val="22"/>
      <w:lang w:val="en-US"/>
    </w:rPr>
  </w:style>
  <w:style w:type="character" w:customStyle="1" w:styleId="BrdtekstTegn">
    <w:name w:val="Brødtekst Tegn"/>
    <w:basedOn w:val="Standardskrifttypeiafsnit"/>
    <w:link w:val="Brdtekst"/>
    <w:uiPriority w:val="1"/>
    <w:rsid w:val="005F7CFE"/>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784632">
      <w:bodyDiv w:val="1"/>
      <w:marLeft w:val="0"/>
      <w:marRight w:val="0"/>
      <w:marTop w:val="0"/>
      <w:marBottom w:val="0"/>
      <w:divBdr>
        <w:top w:val="none" w:sz="0" w:space="0" w:color="auto"/>
        <w:left w:val="none" w:sz="0" w:space="0" w:color="auto"/>
        <w:bottom w:val="none" w:sz="0" w:space="0" w:color="auto"/>
        <w:right w:val="none" w:sz="0" w:space="0" w:color="auto"/>
      </w:divBdr>
    </w:div>
    <w:div w:id="1155609683">
      <w:bodyDiv w:val="1"/>
      <w:marLeft w:val="0"/>
      <w:marRight w:val="0"/>
      <w:marTop w:val="0"/>
      <w:marBottom w:val="0"/>
      <w:divBdr>
        <w:top w:val="none" w:sz="0" w:space="0" w:color="auto"/>
        <w:left w:val="none" w:sz="0" w:space="0" w:color="auto"/>
        <w:bottom w:val="none" w:sz="0" w:space="0" w:color="auto"/>
        <w:right w:val="none" w:sz="0" w:space="0" w:color="auto"/>
      </w:divBdr>
    </w:div>
    <w:div w:id="1198619912">
      <w:bodyDiv w:val="1"/>
      <w:marLeft w:val="0"/>
      <w:marRight w:val="0"/>
      <w:marTop w:val="0"/>
      <w:marBottom w:val="0"/>
      <w:divBdr>
        <w:top w:val="none" w:sz="0" w:space="0" w:color="auto"/>
        <w:left w:val="none" w:sz="0" w:space="0" w:color="auto"/>
        <w:bottom w:val="none" w:sz="0" w:space="0" w:color="auto"/>
        <w:right w:val="none" w:sz="0" w:space="0" w:color="auto"/>
      </w:divBdr>
    </w:div>
    <w:div w:id="1275594586">
      <w:bodyDiv w:val="1"/>
      <w:marLeft w:val="0"/>
      <w:marRight w:val="0"/>
      <w:marTop w:val="0"/>
      <w:marBottom w:val="0"/>
      <w:divBdr>
        <w:top w:val="none" w:sz="0" w:space="0" w:color="auto"/>
        <w:left w:val="none" w:sz="0" w:space="0" w:color="auto"/>
        <w:bottom w:val="none" w:sz="0" w:space="0" w:color="auto"/>
        <w:right w:val="none" w:sz="0" w:space="0" w:color="auto"/>
      </w:divBdr>
    </w:div>
    <w:div w:id="16078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Dilling V. Rasmussen</dc:creator>
  <cp:keywords/>
  <dc:description/>
  <cp:lastModifiedBy>Mette Dilling V. Rasmussen</cp:lastModifiedBy>
  <cp:revision>3</cp:revision>
  <cp:lastPrinted>2023-10-03T13:51:00Z</cp:lastPrinted>
  <dcterms:created xsi:type="dcterms:W3CDTF">2024-05-15T08:52:00Z</dcterms:created>
  <dcterms:modified xsi:type="dcterms:W3CDTF">2024-05-15T08:53:00Z</dcterms:modified>
</cp:coreProperties>
</file>