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DF3DE" w14:textId="422C120F" w:rsidR="00A04140" w:rsidRDefault="00A04140" w:rsidP="00A04140">
      <w:pPr>
        <w:shd w:val="clear" w:color="auto" w:fill="FFFFFF"/>
        <w:spacing w:before="150" w:after="150" w:line="240" w:lineRule="auto"/>
        <w:outlineLvl w:val="4"/>
        <w:rPr>
          <w:rFonts w:ascii="OpenSansRegular" w:eastAsia="Times New Roman" w:hAnsi="OpenSansRegular" w:cs="Arial"/>
          <w:color w:val="46266D"/>
          <w:sz w:val="27"/>
          <w:szCs w:val="27"/>
          <w:lang w:eastAsia="da-DK"/>
        </w:rPr>
      </w:pPr>
      <w:r>
        <w:rPr>
          <w:rFonts w:ascii="OpenSansRegular" w:eastAsia="Times New Roman" w:hAnsi="OpenSansRegular" w:cs="Arial"/>
          <w:color w:val="46266D"/>
          <w:sz w:val="27"/>
          <w:szCs w:val="27"/>
          <w:lang w:eastAsia="da-DK"/>
        </w:rPr>
        <w:t>STEGE-VORDINGBORG PROVSTI: PROVSTESYN 202</w:t>
      </w:r>
      <w:r w:rsidR="008A4190">
        <w:rPr>
          <w:rFonts w:ascii="OpenSansRegular" w:eastAsia="Times New Roman" w:hAnsi="OpenSansRegular" w:cs="Arial"/>
          <w:color w:val="46266D"/>
          <w:sz w:val="27"/>
          <w:szCs w:val="27"/>
          <w:lang w:eastAsia="da-DK"/>
        </w:rPr>
        <w:t>4</w:t>
      </w:r>
      <w:r w:rsidR="003E670D">
        <w:rPr>
          <w:rFonts w:ascii="OpenSansRegular" w:eastAsia="Times New Roman" w:hAnsi="OpenSansRegular" w:cs="Arial"/>
          <w:color w:val="46266D"/>
          <w:sz w:val="27"/>
          <w:szCs w:val="27"/>
          <w:lang w:eastAsia="da-DK"/>
        </w:rPr>
        <w:t>-202</w:t>
      </w:r>
      <w:r w:rsidR="00F25D17">
        <w:rPr>
          <w:rFonts w:ascii="OpenSansRegular" w:eastAsia="Times New Roman" w:hAnsi="OpenSansRegular" w:cs="Arial"/>
          <w:color w:val="46266D"/>
          <w:sz w:val="27"/>
          <w:szCs w:val="27"/>
          <w:lang w:eastAsia="da-DK"/>
        </w:rPr>
        <w:t>7</w:t>
      </w:r>
    </w:p>
    <w:p w14:paraId="6A05498D" w14:textId="1FAF72DD" w:rsidR="003E670D" w:rsidRDefault="003E670D" w:rsidP="00A041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</w:p>
    <w:p w14:paraId="67E38C93" w14:textId="77777777" w:rsidR="003E670D" w:rsidRPr="00A04140" w:rsidRDefault="003E670D" w:rsidP="003E670D">
      <w:pPr>
        <w:shd w:val="clear" w:color="auto" w:fill="FFFFFF"/>
        <w:spacing w:before="150" w:after="150" w:line="240" w:lineRule="auto"/>
        <w:outlineLvl w:val="4"/>
        <w:rPr>
          <w:rFonts w:ascii="OpenSansRegular" w:eastAsia="Times New Roman" w:hAnsi="OpenSansRegular" w:cs="Arial"/>
          <w:color w:val="46266D"/>
          <w:sz w:val="27"/>
          <w:szCs w:val="27"/>
          <w:lang w:eastAsia="da-DK"/>
        </w:rPr>
      </w:pPr>
      <w:r>
        <w:rPr>
          <w:rFonts w:ascii="OpenSansRegular" w:eastAsia="Times New Roman" w:hAnsi="OpenSansRegular" w:cs="Arial"/>
          <w:color w:val="46266D"/>
          <w:sz w:val="27"/>
          <w:szCs w:val="27"/>
          <w:lang w:eastAsia="da-DK"/>
        </w:rPr>
        <w:t>PROVSTESYN 2024</w:t>
      </w:r>
      <w:r w:rsidRPr="00A04140">
        <w:rPr>
          <w:rFonts w:ascii="OpenSansRegular" w:eastAsia="Times New Roman" w:hAnsi="OpenSansRegular" w:cs="Arial"/>
          <w:color w:val="46266D"/>
          <w:sz w:val="27"/>
          <w:szCs w:val="27"/>
          <w:lang w:eastAsia="da-DK"/>
        </w:rPr>
        <w:t>:</w:t>
      </w:r>
    </w:p>
    <w:p w14:paraId="1F94C1E4" w14:textId="77777777" w:rsidR="003E670D" w:rsidRPr="00A04140" w:rsidRDefault="003E670D" w:rsidP="003E670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Bårse og Beldringe kirker og præstebolig</w:t>
      </w:r>
    </w:p>
    <w:p w14:paraId="28DEFD2E" w14:textId="77777777" w:rsidR="003E670D" w:rsidRPr="00A04140" w:rsidRDefault="003E670D" w:rsidP="003E670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​Køng og Svinø kirker og præstebolig</w:t>
      </w:r>
    </w:p>
    <w:p w14:paraId="0DA38DC7" w14:textId="77777777" w:rsidR="003E670D" w:rsidRPr="00A04140" w:rsidRDefault="003E670D" w:rsidP="003E670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Sværdborg og Lundby kirker og præstebolig</w:t>
      </w:r>
    </w:p>
    <w:p w14:paraId="5682CA62" w14:textId="2FAC330E" w:rsidR="003E670D" w:rsidRDefault="003E670D" w:rsidP="003E670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Kastrup Kirke og præstebolig</w:t>
      </w:r>
    </w:p>
    <w:p w14:paraId="7C2F5E59" w14:textId="40437A5D" w:rsidR="00815F84" w:rsidRDefault="00815F84" w:rsidP="003E670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</w:p>
    <w:p w14:paraId="37053A5A" w14:textId="1096861C" w:rsidR="00815F84" w:rsidRPr="00A04140" w:rsidRDefault="00815F84" w:rsidP="00815F84">
      <w:pPr>
        <w:shd w:val="clear" w:color="auto" w:fill="FFFFFF"/>
        <w:spacing w:before="150" w:after="150" w:line="240" w:lineRule="auto"/>
        <w:outlineLvl w:val="4"/>
        <w:rPr>
          <w:rFonts w:ascii="OpenSansRegular" w:eastAsia="Times New Roman" w:hAnsi="OpenSansRegular" w:cs="Arial"/>
          <w:color w:val="46266D"/>
          <w:sz w:val="27"/>
          <w:szCs w:val="27"/>
          <w:lang w:eastAsia="da-DK"/>
        </w:rPr>
      </w:pPr>
      <w:r w:rsidRPr="00A04140">
        <w:rPr>
          <w:rFonts w:ascii="OpenSansRegular" w:eastAsia="Times New Roman" w:hAnsi="OpenSansRegular" w:cs="Arial"/>
          <w:color w:val="46266D"/>
          <w:sz w:val="27"/>
          <w:szCs w:val="27"/>
          <w:lang w:eastAsia="da-DK"/>
        </w:rPr>
        <w:t>PROVSTESYN 202</w:t>
      </w:r>
      <w:r>
        <w:rPr>
          <w:rFonts w:ascii="OpenSansRegular" w:eastAsia="Times New Roman" w:hAnsi="OpenSansRegular" w:cs="Arial"/>
          <w:color w:val="46266D"/>
          <w:sz w:val="27"/>
          <w:szCs w:val="27"/>
          <w:lang w:eastAsia="da-DK"/>
        </w:rPr>
        <w:t>5</w:t>
      </w:r>
      <w:r w:rsidRPr="00A04140">
        <w:rPr>
          <w:rFonts w:ascii="OpenSansRegular" w:eastAsia="Times New Roman" w:hAnsi="OpenSansRegular" w:cs="Arial"/>
          <w:color w:val="46266D"/>
          <w:sz w:val="27"/>
          <w:szCs w:val="27"/>
          <w:lang w:eastAsia="da-DK"/>
        </w:rPr>
        <w:t>:</w:t>
      </w:r>
    </w:p>
    <w:p w14:paraId="5E9C7053" w14:textId="77777777" w:rsidR="00815F84" w:rsidRPr="00A04140" w:rsidRDefault="00815F84" w:rsidP="00815F8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Bogø Kirke</w:t>
      </w:r>
    </w:p>
    <w:p w14:paraId="328E13FE" w14:textId="77777777" w:rsidR="00815F84" w:rsidRPr="00A04140" w:rsidRDefault="00815F84" w:rsidP="00815F8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Keldby og Elmelunde kirker og præstebolig</w:t>
      </w:r>
    </w:p>
    <w:p w14:paraId="0FA1CA13" w14:textId="77777777" w:rsidR="00815F84" w:rsidRPr="00A04140" w:rsidRDefault="00815F84" w:rsidP="00815F8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Magleby og Borre kirker og præstebolig</w:t>
      </w:r>
    </w:p>
    <w:p w14:paraId="4CD1E35D" w14:textId="77777777" w:rsidR="00815F84" w:rsidRDefault="00815F84" w:rsidP="00815F8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Mern og Øster Egesborg kirker og præstebolig</w:t>
      </w:r>
    </w:p>
    <w:p w14:paraId="51C611BB" w14:textId="77777777" w:rsidR="00F25D17" w:rsidRDefault="00F25D17" w:rsidP="00815F8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</w:p>
    <w:p w14:paraId="4438C062" w14:textId="289834D1" w:rsidR="00F25D17" w:rsidRPr="00A04140" w:rsidRDefault="00F25D17" w:rsidP="00F25D17">
      <w:pPr>
        <w:shd w:val="clear" w:color="auto" w:fill="FFFFFF"/>
        <w:spacing w:before="150" w:after="150" w:line="240" w:lineRule="auto"/>
        <w:outlineLvl w:val="4"/>
        <w:rPr>
          <w:rFonts w:ascii="OpenSansRegular" w:eastAsia="Times New Roman" w:hAnsi="OpenSansRegular" w:cs="Arial"/>
          <w:color w:val="46266D"/>
          <w:sz w:val="27"/>
          <w:szCs w:val="27"/>
          <w:lang w:eastAsia="da-DK"/>
        </w:rPr>
      </w:pPr>
      <w:r w:rsidRPr="00A04140">
        <w:rPr>
          <w:rFonts w:ascii="OpenSansRegular" w:eastAsia="Times New Roman" w:hAnsi="OpenSansRegular" w:cs="Arial"/>
          <w:color w:val="46266D"/>
          <w:sz w:val="27"/>
          <w:szCs w:val="27"/>
          <w:lang w:eastAsia="da-DK"/>
        </w:rPr>
        <w:t>PROVSTESYN 202</w:t>
      </w:r>
      <w:r>
        <w:rPr>
          <w:rFonts w:ascii="OpenSansRegular" w:eastAsia="Times New Roman" w:hAnsi="OpenSansRegular" w:cs="Arial"/>
          <w:color w:val="46266D"/>
          <w:sz w:val="27"/>
          <w:szCs w:val="27"/>
          <w:lang w:eastAsia="da-DK"/>
        </w:rPr>
        <w:t>6</w:t>
      </w:r>
      <w:r w:rsidRPr="00A04140">
        <w:rPr>
          <w:rFonts w:ascii="OpenSansRegular" w:eastAsia="Times New Roman" w:hAnsi="OpenSansRegular" w:cs="Arial"/>
          <w:color w:val="46266D"/>
          <w:sz w:val="27"/>
          <w:szCs w:val="27"/>
          <w:lang w:eastAsia="da-DK"/>
        </w:rPr>
        <w:t>:</w:t>
      </w:r>
    </w:p>
    <w:p w14:paraId="503943BF" w14:textId="77777777" w:rsidR="00F25D17" w:rsidRPr="00A04140" w:rsidRDefault="00F25D17" w:rsidP="00F25D1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Damsholte kirke og præstebolig</w:t>
      </w:r>
    </w:p>
    <w:p w14:paraId="3FE8CF8D" w14:textId="77777777" w:rsidR="00F25D17" w:rsidRPr="00A04140" w:rsidRDefault="00F25D17" w:rsidP="00F25D1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Fanefjord kirke og præstebolig</w:t>
      </w:r>
    </w:p>
    <w:p w14:paraId="616F33E8" w14:textId="77777777" w:rsidR="00F25D17" w:rsidRPr="00A04140" w:rsidRDefault="00F25D17" w:rsidP="00F25D1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Stege og Nyord kirker og præstebolig</w:t>
      </w:r>
    </w:p>
    <w:p w14:paraId="02272367" w14:textId="77777777" w:rsidR="00F25D17" w:rsidRDefault="00F25D17" w:rsidP="00F25D1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Udby og Ørslev kirker og præstebolig</w:t>
      </w:r>
    </w:p>
    <w:p w14:paraId="597DF1DA" w14:textId="77777777" w:rsidR="00F25D17" w:rsidRDefault="00F25D17" w:rsidP="00F25D1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</w:p>
    <w:p w14:paraId="010C2312" w14:textId="5DD894B3" w:rsidR="00F25D17" w:rsidRPr="00A04140" w:rsidRDefault="00F25D17" w:rsidP="00F25D17">
      <w:pPr>
        <w:shd w:val="clear" w:color="auto" w:fill="FFFFFF"/>
        <w:spacing w:before="150" w:after="150" w:line="240" w:lineRule="auto"/>
        <w:outlineLvl w:val="4"/>
        <w:rPr>
          <w:rFonts w:ascii="OpenSansRegular" w:eastAsia="Times New Roman" w:hAnsi="OpenSansRegular" w:cs="Arial"/>
          <w:color w:val="46266D"/>
          <w:sz w:val="27"/>
          <w:szCs w:val="27"/>
          <w:lang w:eastAsia="da-DK"/>
        </w:rPr>
      </w:pPr>
      <w:r w:rsidRPr="00A04140">
        <w:rPr>
          <w:rFonts w:ascii="OpenSansRegular" w:eastAsia="Times New Roman" w:hAnsi="OpenSansRegular" w:cs="Arial"/>
          <w:color w:val="46266D"/>
          <w:sz w:val="27"/>
          <w:szCs w:val="27"/>
          <w:lang w:eastAsia="da-DK"/>
        </w:rPr>
        <w:t>PROVSTESYN 202</w:t>
      </w:r>
      <w:r>
        <w:rPr>
          <w:rFonts w:ascii="OpenSansRegular" w:eastAsia="Times New Roman" w:hAnsi="OpenSansRegular" w:cs="Arial"/>
          <w:color w:val="46266D"/>
          <w:sz w:val="27"/>
          <w:szCs w:val="27"/>
          <w:lang w:eastAsia="da-DK"/>
        </w:rPr>
        <w:t>7</w:t>
      </w:r>
      <w:r w:rsidRPr="00A04140">
        <w:rPr>
          <w:rFonts w:ascii="OpenSansRegular" w:eastAsia="Times New Roman" w:hAnsi="OpenSansRegular" w:cs="Arial"/>
          <w:color w:val="46266D"/>
          <w:sz w:val="27"/>
          <w:szCs w:val="27"/>
          <w:lang w:eastAsia="da-DK"/>
        </w:rPr>
        <w:t>:</w:t>
      </w:r>
    </w:p>
    <w:p w14:paraId="49AA2C60" w14:textId="77777777" w:rsidR="00F25D17" w:rsidRPr="00A04140" w:rsidRDefault="00F25D17" w:rsidP="00F25D1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Allerslev og Jungshoved kirker og præstebolig</w:t>
      </w:r>
    </w:p>
    <w:p w14:paraId="2075399E" w14:textId="77777777" w:rsidR="00F25D17" w:rsidRPr="00A04140" w:rsidRDefault="00F25D17" w:rsidP="00F25D1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Kalvehave og Stensby kirker og Langebæk præstebolig</w:t>
      </w:r>
    </w:p>
    <w:p w14:paraId="4C302010" w14:textId="77777777" w:rsidR="00F25D17" w:rsidRPr="00A04140" w:rsidRDefault="00F25D17" w:rsidP="00F25D1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Præstø og Skibinge kirker og præstebolig</w:t>
      </w:r>
    </w:p>
    <w:p w14:paraId="6D4AF275" w14:textId="77777777" w:rsidR="00F25D17" w:rsidRDefault="00F25D17" w:rsidP="00F25D1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Vordingborg kirke, kirkegårde, sognegård og præsteboliger</w:t>
      </w:r>
    </w:p>
    <w:p w14:paraId="729AE931" w14:textId="2FBDA50D" w:rsidR="003E670D" w:rsidRPr="00A04140" w:rsidRDefault="003E670D" w:rsidP="003E670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</w:p>
    <w:p w14:paraId="3BF0E39A" w14:textId="77777777" w:rsidR="003E670D" w:rsidRPr="00A04140" w:rsidRDefault="003E670D" w:rsidP="00A041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</w:p>
    <w:p w14:paraId="23586CE1" w14:textId="77777777" w:rsidR="004444B5" w:rsidRDefault="004444B5"/>
    <w:sectPr w:rsidR="004444B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140"/>
    <w:rsid w:val="003E670D"/>
    <w:rsid w:val="004444B5"/>
    <w:rsid w:val="00815F84"/>
    <w:rsid w:val="008A4190"/>
    <w:rsid w:val="00A04140"/>
    <w:rsid w:val="00F2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BFE1"/>
  <w15:chartTrackingRefBased/>
  <w15:docId w15:val="{CC801B1D-145A-4CE2-903C-242BBD5C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5">
    <w:name w:val="heading 5"/>
    <w:basedOn w:val="Normal"/>
    <w:link w:val="Overskrift5Tegn"/>
    <w:uiPriority w:val="9"/>
    <w:qFormat/>
    <w:rsid w:val="00A04140"/>
    <w:pPr>
      <w:spacing w:before="150" w:after="150" w:line="240" w:lineRule="auto"/>
      <w:outlineLvl w:val="4"/>
    </w:pPr>
    <w:rPr>
      <w:rFonts w:ascii="OpenSansRegular" w:eastAsia="Times New Roman" w:hAnsi="OpenSansRegular" w:cs="Times New Roman"/>
      <w:color w:val="46266D"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5Tegn">
    <w:name w:val="Overskrift 5 Tegn"/>
    <w:basedOn w:val="Standardskrifttypeiafsnit"/>
    <w:link w:val="Overskrift5"/>
    <w:uiPriority w:val="9"/>
    <w:rsid w:val="00A04140"/>
    <w:rPr>
      <w:rFonts w:ascii="OpenSansRegular" w:eastAsia="Times New Roman" w:hAnsi="OpenSansRegular" w:cs="Times New Roman"/>
      <w:color w:val="46266D"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A04140"/>
    <w:pPr>
      <w:spacing w:after="225" w:line="240" w:lineRule="auto"/>
    </w:pPr>
    <w:rPr>
      <w:rFonts w:ascii="Arial" w:eastAsia="Times New Roman" w:hAnsi="Arial" w:cs="Arial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10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11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7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4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30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66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40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00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73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83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0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Dilling V. Rasmussen</dc:creator>
  <cp:keywords/>
  <dc:description/>
  <cp:lastModifiedBy>Mette Dilling V. Rasmussen</cp:lastModifiedBy>
  <cp:revision>4</cp:revision>
  <dcterms:created xsi:type="dcterms:W3CDTF">2022-01-13T15:17:00Z</dcterms:created>
  <dcterms:modified xsi:type="dcterms:W3CDTF">2023-11-29T09:55:00Z</dcterms:modified>
</cp:coreProperties>
</file>